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9C" w:rsidRDefault="008C689C" w:rsidP="008C689C">
      <w:pPr>
        <w:spacing w:line="480" w:lineRule="exact"/>
        <w:jc w:val="center"/>
        <w:rPr>
          <w:rFonts w:ascii="楷体_GB2312" w:eastAsia="楷体_GB2312" w:hAnsi="宋体" w:cs="宋体" w:hint="eastAsia"/>
          <w:b/>
          <w:bCs/>
          <w:sz w:val="36"/>
          <w:szCs w:val="36"/>
        </w:rPr>
      </w:pPr>
      <w:r w:rsidRPr="00870AC0">
        <w:rPr>
          <w:rFonts w:ascii="楷体_GB2312" w:eastAsia="楷体_GB2312" w:hAnsi="宋体" w:cs="宋体" w:hint="eastAsia"/>
          <w:b/>
          <w:bCs/>
          <w:sz w:val="36"/>
          <w:szCs w:val="36"/>
        </w:rPr>
        <w:t>雷波县2018年公开考核聘用60名政府购买服务初中学科教师岗位和条件一览表</w:t>
      </w:r>
    </w:p>
    <w:tbl>
      <w:tblPr>
        <w:tblW w:w="1408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02"/>
        <w:gridCol w:w="1147"/>
        <w:gridCol w:w="985"/>
        <w:gridCol w:w="845"/>
        <w:gridCol w:w="792"/>
        <w:gridCol w:w="851"/>
        <w:gridCol w:w="2016"/>
        <w:gridCol w:w="775"/>
        <w:gridCol w:w="1982"/>
        <w:gridCol w:w="3990"/>
      </w:tblGrid>
      <w:tr w:rsidR="008C689C" w:rsidTr="001E2BC1">
        <w:trPr>
          <w:trHeight w:val="758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聘用</w:t>
            </w:r>
          </w:p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名额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招收</w:t>
            </w:r>
          </w:p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范围</w:t>
            </w:r>
          </w:p>
        </w:tc>
        <w:tc>
          <w:tcPr>
            <w:tcW w:w="87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63072">
              <w:rPr>
                <w:rFonts w:ascii="宋体" w:hAnsi="宋体" w:cs="宋体" w:hint="eastAsia"/>
                <w:b/>
                <w:bCs/>
                <w:kern w:val="0"/>
                <w:sz w:val="30"/>
              </w:rPr>
              <w:t>所需知识、技能等条件</w:t>
            </w:r>
          </w:p>
        </w:tc>
      </w:tr>
      <w:tr w:rsidR="008C689C" w:rsidTr="001E2BC1">
        <w:trPr>
          <w:trHeight w:val="126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学历（学位）</w:t>
            </w:r>
          </w:p>
        </w:tc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职称（资格）</w:t>
            </w:r>
          </w:p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  <w:p w:rsidR="008C689C" w:rsidRDefault="008C689C" w:rsidP="001E2BC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8C689C" w:rsidTr="001E2BC1">
        <w:trPr>
          <w:trHeight w:val="147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雷波</w:t>
            </w:r>
          </w:p>
          <w:p w:rsidR="008C689C" w:rsidRDefault="008C689C" w:rsidP="001E2BC1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初中教师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Pr="000F383B" w:rsidRDefault="008C689C" w:rsidP="001E2BC1">
            <w:pPr>
              <w:jc w:val="center"/>
              <w:rPr>
                <w:rFonts w:asci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全国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spacing w:line="3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普通高等教育全日制普通班本科（学士）及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</w:t>
            </w:r>
          </w:p>
          <w:p w:rsidR="008C689C" w:rsidRPr="003F23B2" w:rsidRDefault="008C689C" w:rsidP="001E2BC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对口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具有初中及以上相应学科教师资格证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数学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教师2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名；英语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教师2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名；生物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1名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地理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教师1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；化学教师1名。</w:t>
            </w:r>
          </w:p>
        </w:tc>
      </w:tr>
      <w:tr w:rsidR="008C689C" w:rsidTr="001E2BC1">
        <w:trPr>
          <w:trHeight w:val="8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雷波县</w:t>
            </w:r>
          </w:p>
          <w:p w:rsidR="008C689C" w:rsidRDefault="008C689C" w:rsidP="001E2B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金沙中学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初中教师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8C689C" w:rsidRDefault="008C689C" w:rsidP="001E2BC1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Pr="000F383B" w:rsidRDefault="008C689C" w:rsidP="001E2BC1">
            <w:pPr>
              <w:jc w:val="center"/>
              <w:rPr>
                <w:rFonts w:asci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spacing w:line="360" w:lineRule="exac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普通高等教育全日制普通班本科（学士）及以上；音、体、美全日制普通高校专科毕业及以上。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</w:t>
            </w:r>
          </w:p>
          <w:p w:rsidR="008C689C" w:rsidRPr="003F23B2" w:rsidRDefault="008C689C" w:rsidP="001E2BC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对口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具有初中及以上相应学科教师资格证</w:t>
            </w: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left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语文教师8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名；数学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教师8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名；英语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教师8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物理教师4名；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历史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教师1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名；生物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教师3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地理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教师2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教师1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</w:t>
            </w:r>
            <w:r w:rsidRPr="0041108E">
              <w:rPr>
                <w:rFonts w:ascii="宋体" w:hAnsi="宋体" w:cs="宋体" w:hint="eastAsia"/>
                <w:color w:val="000000"/>
                <w:sz w:val="18"/>
                <w:szCs w:val="18"/>
              </w:rPr>
              <w:t>音乐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教师1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</w:t>
            </w:r>
            <w:r w:rsidRPr="0041108E">
              <w:rPr>
                <w:rFonts w:ascii="宋体" w:hAnsi="宋体" w:cs="宋体" w:hint="eastAsia"/>
                <w:color w:val="000000"/>
                <w:sz w:val="18"/>
                <w:szCs w:val="18"/>
              </w:rPr>
              <w:t>美术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教师1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；体育教师1名；信息技术教师1名。</w:t>
            </w:r>
          </w:p>
        </w:tc>
      </w:tr>
      <w:tr w:rsidR="008C689C" w:rsidTr="001E2BC1">
        <w:trPr>
          <w:trHeight w:val="1173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雷波县八寨九年一贯制学校初中部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初中教师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技术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全国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spacing w:line="360" w:lineRule="exact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普通高等教育全日制普通班本科（学士）及以上；音、体、美全日制普通高校专科毕业及以上。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</w:t>
            </w:r>
          </w:p>
          <w:p w:rsidR="008C689C" w:rsidRPr="003F23B2" w:rsidRDefault="008C689C" w:rsidP="001E2BC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对口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89C" w:rsidRPr="003B748D" w:rsidRDefault="008C689C" w:rsidP="001E2BC1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具有初中及以上相应学科教师资格证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689C" w:rsidRDefault="008C689C" w:rsidP="001E2BC1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数学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教师2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名；英语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教师4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名；政治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教师1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名；地理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教师2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生物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教师2</w:t>
            </w:r>
            <w:r w:rsidRPr="00640C77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；体育教师1名；音乐教师1名。</w:t>
            </w:r>
          </w:p>
        </w:tc>
      </w:tr>
    </w:tbl>
    <w:p w:rsidR="008C689C" w:rsidRPr="00BC18E5" w:rsidRDefault="008C689C" w:rsidP="008C689C">
      <w:pPr>
        <w:rPr>
          <w:rFonts w:ascii="楷体_GB2312" w:eastAsia="楷体_GB2312" w:hint="eastAsia"/>
          <w:sz w:val="30"/>
          <w:szCs w:val="30"/>
        </w:rPr>
      </w:pPr>
    </w:p>
    <w:p w:rsidR="009D47B7" w:rsidRPr="008C689C" w:rsidRDefault="009D47B7"/>
    <w:sectPr w:rsidR="009D47B7" w:rsidRPr="008C689C" w:rsidSect="008B625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9C"/>
    <w:rsid w:val="008C689C"/>
    <w:rsid w:val="009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2018-07-27T10:16:00Z</dcterms:created>
  <dcterms:modified xsi:type="dcterms:W3CDTF">2018-07-27T10:20:00Z</dcterms:modified>
</cp:coreProperties>
</file>